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4459" w14:textId="77777777" w:rsidR="00AB2553" w:rsidRPr="00AB2553" w:rsidRDefault="00AB2553" w:rsidP="00AB255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2553">
        <w:rPr>
          <w:rFonts w:ascii="Times New Roman" w:eastAsia="Times New Roman" w:hAnsi="Times New Roman" w:cs="Times New Roman"/>
          <w:b/>
          <w:bCs/>
          <w:kern w:val="36"/>
          <w:sz w:val="48"/>
          <w:szCs w:val="48"/>
        </w:rPr>
        <w:t xml:space="preserve">Lesson 3 </w:t>
      </w:r>
      <w:r w:rsidRPr="00AB2553">
        <w:rPr>
          <w:rFonts w:ascii="Times New Roman" w:eastAsia="Times New Roman" w:hAnsi="Times New Roman" w:cs="Times New Roman"/>
          <w:b/>
          <w:bCs/>
          <w:kern w:val="36"/>
          <w:sz w:val="48"/>
          <w:szCs w:val="48"/>
        </w:rPr>
        <w:br/>
        <w:t>Individual Behavior: Attitudes and Emotions</w:t>
      </w:r>
    </w:p>
    <w:p w14:paraId="5CD40643" w14:textId="77777777" w:rsidR="00AB2553" w:rsidRPr="00AB2553" w:rsidRDefault="00AB2553" w:rsidP="00AB2553">
      <w:pPr>
        <w:spacing w:after="0"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AAA000 Course Title </w:t>
      </w:r>
    </w:p>
    <w:p w14:paraId="4D0122F6" w14:textId="77777777" w:rsidR="00AB2553" w:rsidRPr="00AB2553" w:rsidRDefault="00AB2553" w:rsidP="00AB25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AB2553">
          <w:rPr>
            <w:rFonts w:ascii="Times New Roman" w:eastAsia="Times New Roman" w:hAnsi="Times New Roman" w:cs="Times New Roman"/>
            <w:color w:val="0000FF"/>
            <w:sz w:val="24"/>
            <w:szCs w:val="24"/>
            <w:u w:val="single"/>
          </w:rPr>
          <w:t>Course Home</w:t>
        </w:r>
      </w:hyperlink>
    </w:p>
    <w:p w14:paraId="3FA7236A" w14:textId="77777777" w:rsidR="00AB2553" w:rsidRPr="00AB2553" w:rsidRDefault="00AB2553" w:rsidP="00AB25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AB2553">
          <w:rPr>
            <w:rFonts w:ascii="Times New Roman" w:eastAsia="Times New Roman" w:hAnsi="Times New Roman" w:cs="Times New Roman"/>
            <w:color w:val="0000FF"/>
            <w:sz w:val="24"/>
            <w:szCs w:val="24"/>
            <w:u w:val="single"/>
          </w:rPr>
          <w:t>Lessons</w:t>
        </w:r>
      </w:hyperlink>
    </w:p>
    <w:p w14:paraId="0A067081" w14:textId="77777777" w:rsidR="00AB2553" w:rsidRPr="00AB2553" w:rsidRDefault="00AB2553" w:rsidP="00AB2553">
      <w:pPr>
        <w:spacing w:after="0"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pict w14:anchorId="6B6C921F"/>
      </w:r>
      <w:hyperlink r:id="rId8" w:history="1">
        <w:r w:rsidRPr="00AB2553">
          <w:rPr>
            <w:rFonts w:ascii="Times New Roman" w:eastAsia="Times New Roman" w:hAnsi="Times New Roman" w:cs="Times New Roman"/>
            <w:color w:val="0000FF"/>
            <w:sz w:val="24"/>
            <w:szCs w:val="24"/>
            <w:u w:val="single"/>
          </w:rPr>
          <w:t xml:space="preserve">Print This </w:t>
        </w:r>
        <w:proofErr w:type="spellStart"/>
        <w:r w:rsidRPr="00AB2553">
          <w:rPr>
            <w:rFonts w:ascii="Times New Roman" w:eastAsia="Times New Roman" w:hAnsi="Times New Roman" w:cs="Times New Roman"/>
            <w:color w:val="0000FF"/>
            <w:sz w:val="24"/>
            <w:szCs w:val="24"/>
            <w:u w:val="single"/>
          </w:rPr>
          <w:t>Page</w:t>
        </w:r>
      </w:hyperlink>
      <w:hyperlink r:id="rId9" w:history="1">
        <w:r w:rsidRPr="00AB2553">
          <w:rPr>
            <w:rFonts w:ascii="Times New Roman" w:eastAsia="Times New Roman" w:hAnsi="Times New Roman" w:cs="Times New Roman"/>
            <w:color w:val="0000FF"/>
            <w:sz w:val="24"/>
            <w:szCs w:val="24"/>
            <w:u w:val="single"/>
          </w:rPr>
          <w:t>Print</w:t>
        </w:r>
        <w:proofErr w:type="spellEnd"/>
      </w:hyperlink>
      <w:r w:rsidRPr="00AB2553">
        <w:rPr>
          <w:rFonts w:ascii="Times New Roman" w:eastAsia="Times New Roman" w:hAnsi="Times New Roman" w:cs="Times New Roman"/>
          <w:sz w:val="24"/>
          <w:szCs w:val="24"/>
        </w:rPr>
        <w:t xml:space="preserve"> </w:t>
      </w:r>
    </w:p>
    <w:p w14:paraId="3416B3EB"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introduction"/>
      <w:bookmarkEnd w:id="0"/>
      <w:r w:rsidRPr="00AB2553">
        <w:rPr>
          <w:rFonts w:ascii="Times New Roman" w:eastAsia="Times New Roman" w:hAnsi="Times New Roman" w:cs="Times New Roman"/>
          <w:b/>
          <w:bCs/>
          <w:sz w:val="36"/>
          <w:szCs w:val="36"/>
        </w:rPr>
        <w:t>Introduction: Connecting Your Learning</w:t>
      </w:r>
    </w:p>
    <w:p w14:paraId="66011AE8"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Individual attitudes are shaped by interactions among situations, experiences, and values. In this lesson, you will read about how attitudes are formed and how attitudes affect your perceptions. Attitudes influence your job satisfaction and impact how others interact with you within an organization. The textbook discusses normal attitudes toward work and attitudes that can cause difficulties for an individual. Emotions also influence your workplace efforts and satisfaction. What role do emotions play at work? How can you use emotions to meet organizational and individual goals? </w:t>
      </w:r>
    </w:p>
    <w:p w14:paraId="53721CA2"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i/>
          <w:iCs/>
          <w:sz w:val="24"/>
          <w:szCs w:val="24"/>
        </w:rPr>
        <w:t>"People ask the difference between a leader and a boss. The leader leads, and the boss drives.</w:t>
      </w:r>
      <w:r w:rsidRPr="00AB2553">
        <w:rPr>
          <w:rFonts w:ascii="Times New Roman" w:eastAsia="Times New Roman" w:hAnsi="Times New Roman" w:cs="Times New Roman"/>
          <w:sz w:val="24"/>
          <w:szCs w:val="24"/>
        </w:rPr>
        <w:t xml:space="preserve">" </w:t>
      </w:r>
    </w:p>
    <w:p w14:paraId="5BC15156" w14:textId="77777777" w:rsidR="00AB2553" w:rsidRPr="00AB2553" w:rsidRDefault="00AB2553" w:rsidP="00AB2553">
      <w:pPr>
        <w:spacing w:before="100" w:beforeAutospacing="1" w:after="100" w:afterAutospacing="1" w:line="240" w:lineRule="auto"/>
        <w:jc w:val="right"/>
        <w:rPr>
          <w:rFonts w:ascii="Times New Roman" w:eastAsia="Times New Roman" w:hAnsi="Times New Roman" w:cs="Times New Roman"/>
          <w:sz w:val="24"/>
          <w:szCs w:val="24"/>
        </w:rPr>
      </w:pPr>
      <w:hyperlink r:id="rId10" w:tgtFrame="_blank" w:history="1">
        <w:r w:rsidRPr="00AB2553">
          <w:rPr>
            <w:rFonts w:ascii="Times New Roman" w:eastAsia="Times New Roman" w:hAnsi="Times New Roman" w:cs="Times New Roman"/>
            <w:color w:val="0000FF"/>
            <w:sz w:val="24"/>
            <w:szCs w:val="24"/>
            <w:u w:val="single"/>
          </w:rPr>
          <w:t>Theodore Roosevelt</w:t>
        </w:r>
      </w:hyperlink>
    </w:p>
    <w:tbl>
      <w:tblPr>
        <w:tblW w:w="0" w:type="auto"/>
        <w:tblCellSpacing w:w="0" w:type="dxa"/>
        <w:tblCellMar>
          <w:top w:w="50" w:type="dxa"/>
          <w:left w:w="50" w:type="dxa"/>
          <w:bottom w:w="50" w:type="dxa"/>
          <w:right w:w="50" w:type="dxa"/>
        </w:tblCellMar>
        <w:tblLook w:val="04A0" w:firstRow="1" w:lastRow="0" w:firstColumn="1" w:lastColumn="0" w:noHBand="0" w:noVBand="1"/>
      </w:tblPr>
      <w:tblGrid>
        <w:gridCol w:w="2913"/>
        <w:gridCol w:w="5469"/>
      </w:tblGrid>
      <w:tr w:rsidR="00AB2553" w:rsidRPr="00AB2553" w14:paraId="78551611" w14:textId="77777777" w:rsidTr="00AB2553">
        <w:trPr>
          <w:tblCellSpacing w:w="0" w:type="dxa"/>
        </w:trPr>
        <w:tc>
          <w:tcPr>
            <w:tcW w:w="0" w:type="auto"/>
            <w:gridSpan w:val="2"/>
            <w:vAlign w:val="center"/>
            <w:hideMark/>
          </w:tcPr>
          <w:p w14:paraId="225A2BF5" w14:textId="77777777" w:rsidR="00AB2553" w:rsidRPr="00AB2553" w:rsidRDefault="00AB2553" w:rsidP="00AB2553">
            <w:pPr>
              <w:spacing w:after="0" w:line="240" w:lineRule="auto"/>
              <w:jc w:val="center"/>
              <w:rPr>
                <w:rFonts w:ascii="Times New Roman" w:eastAsia="Times New Roman" w:hAnsi="Times New Roman" w:cs="Times New Roman"/>
                <w:b/>
                <w:bCs/>
                <w:sz w:val="24"/>
                <w:szCs w:val="24"/>
              </w:rPr>
            </w:pPr>
            <w:r w:rsidRPr="00AB2553">
              <w:rPr>
                <w:rFonts w:ascii="Times New Roman" w:eastAsia="Times New Roman" w:hAnsi="Times New Roman" w:cs="Times New Roman"/>
                <w:b/>
                <w:bCs/>
                <w:sz w:val="24"/>
                <w:szCs w:val="24"/>
              </w:rPr>
              <w:t>Readings, Resources, and Assignments</w:t>
            </w:r>
          </w:p>
        </w:tc>
      </w:tr>
      <w:tr w:rsidR="00AB2553" w:rsidRPr="00AB2553" w14:paraId="5DB9E4E2" w14:textId="77777777" w:rsidTr="00AB2553">
        <w:trPr>
          <w:tblCellSpacing w:w="0" w:type="dxa"/>
        </w:trPr>
        <w:tc>
          <w:tcPr>
            <w:tcW w:w="0" w:type="auto"/>
            <w:vAlign w:val="center"/>
            <w:hideMark/>
          </w:tcPr>
          <w:p w14:paraId="733C6FA0" w14:textId="77777777" w:rsidR="00AB2553" w:rsidRPr="00AB2553" w:rsidRDefault="00AB2553" w:rsidP="00AB2553">
            <w:pPr>
              <w:spacing w:after="0"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Required Textbook Readings</w:t>
            </w:r>
          </w:p>
        </w:tc>
        <w:tc>
          <w:tcPr>
            <w:tcW w:w="0" w:type="auto"/>
            <w:vAlign w:val="center"/>
            <w:hideMark/>
          </w:tcPr>
          <w:p w14:paraId="70934B3A"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Chapter 4: "Attitudes, Emotions, and Ethics" to page 64</w:t>
            </w:r>
          </w:p>
        </w:tc>
      </w:tr>
      <w:tr w:rsidR="00AB2553" w:rsidRPr="00AB2553" w14:paraId="392E680A" w14:textId="77777777" w:rsidTr="00AB2553">
        <w:trPr>
          <w:tblCellSpacing w:w="0" w:type="dxa"/>
        </w:trPr>
        <w:tc>
          <w:tcPr>
            <w:tcW w:w="0" w:type="auto"/>
            <w:vAlign w:val="center"/>
            <w:hideMark/>
          </w:tcPr>
          <w:p w14:paraId="3F8E92D6" w14:textId="77777777" w:rsidR="00AB2553" w:rsidRPr="00AB2553" w:rsidRDefault="00AB2553" w:rsidP="00AB2553">
            <w:pPr>
              <w:spacing w:after="0"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Multimedia Resources</w:t>
            </w:r>
          </w:p>
        </w:tc>
        <w:tc>
          <w:tcPr>
            <w:tcW w:w="0" w:type="auto"/>
            <w:vAlign w:val="center"/>
            <w:hideMark/>
          </w:tcPr>
          <w:p w14:paraId="5BA3E253"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proofErr w:type="spellStart"/>
              <w:r w:rsidRPr="00AB2553">
                <w:rPr>
                  <w:rFonts w:ascii="Times New Roman" w:eastAsia="Times New Roman" w:hAnsi="Times New Roman" w:cs="Times New Roman"/>
                  <w:color w:val="0000FF"/>
                  <w:sz w:val="24"/>
                  <w:szCs w:val="24"/>
                  <w:u w:val="single"/>
                </w:rPr>
                <w:t>Cours</w:t>
              </w:r>
              <w:r w:rsidRPr="00AB2553">
                <w:rPr>
                  <w:rFonts w:ascii="Times New Roman" w:eastAsia="Times New Roman" w:hAnsi="Times New Roman" w:cs="Times New Roman"/>
                  <w:color w:val="0000FF"/>
                  <w:sz w:val="24"/>
                  <w:szCs w:val="24"/>
                  <w:u w:val="single"/>
                </w:rPr>
                <w:t>e</w:t>
              </w:r>
              <w:r w:rsidRPr="00AB2553">
                <w:rPr>
                  <w:rFonts w:ascii="Times New Roman" w:eastAsia="Times New Roman" w:hAnsi="Times New Roman" w:cs="Times New Roman"/>
                  <w:color w:val="0000FF"/>
                  <w:sz w:val="24"/>
                  <w:szCs w:val="24"/>
                  <w:u w:val="single"/>
                </w:rPr>
                <w:t>mat</w:t>
              </w:r>
              <w:r w:rsidRPr="00AB2553">
                <w:rPr>
                  <w:rFonts w:ascii="Times New Roman" w:eastAsia="Times New Roman" w:hAnsi="Times New Roman" w:cs="Times New Roman"/>
                  <w:color w:val="0000FF"/>
                  <w:sz w:val="24"/>
                  <w:szCs w:val="24"/>
                  <w:u w:val="single"/>
                </w:rPr>
                <w:t>e</w:t>
              </w:r>
              <w:proofErr w:type="spellEnd"/>
              <w:r w:rsidRPr="00AB2553">
                <w:rPr>
                  <w:rFonts w:ascii="Times New Roman" w:eastAsia="Times New Roman" w:hAnsi="Times New Roman" w:cs="Times New Roman"/>
                  <w:color w:val="0000FF"/>
                  <w:sz w:val="24"/>
                  <w:szCs w:val="24"/>
                  <w:u w:val="single"/>
                </w:rPr>
                <w:t xml:space="preserve"> site</w:t>
              </w:r>
            </w:hyperlink>
          </w:p>
        </w:tc>
      </w:tr>
      <w:tr w:rsidR="00AB2553" w:rsidRPr="00AB2553" w14:paraId="36A68A83" w14:textId="77777777" w:rsidTr="00AB2553">
        <w:trPr>
          <w:tblCellSpacing w:w="0" w:type="dxa"/>
        </w:trPr>
        <w:tc>
          <w:tcPr>
            <w:tcW w:w="0" w:type="auto"/>
            <w:vAlign w:val="center"/>
            <w:hideMark/>
          </w:tcPr>
          <w:p w14:paraId="445A11F6" w14:textId="77777777" w:rsidR="00AB2553" w:rsidRPr="00AB2553" w:rsidRDefault="00AB2553" w:rsidP="00AB2553">
            <w:pPr>
              <w:spacing w:after="0"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Required Assignments</w:t>
            </w:r>
          </w:p>
        </w:tc>
        <w:tc>
          <w:tcPr>
            <w:tcW w:w="0" w:type="auto"/>
            <w:vAlign w:val="center"/>
            <w:hideMark/>
          </w:tcPr>
          <w:p w14:paraId="4E6FEB66"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Essay</w:t>
            </w:r>
          </w:p>
        </w:tc>
      </w:tr>
    </w:tbl>
    <w:p w14:paraId="2E1C90FE"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priorknowledge"/>
      <w:bookmarkEnd w:id="1"/>
      <w:r w:rsidRPr="00AB2553">
        <w:rPr>
          <w:rFonts w:ascii="Times New Roman" w:eastAsia="Times New Roman" w:hAnsi="Times New Roman" w:cs="Times New Roman"/>
          <w:b/>
          <w:bCs/>
          <w:sz w:val="36"/>
          <w:szCs w:val="36"/>
        </w:rPr>
        <w:t>Check Prior Knowledge</w:t>
      </w:r>
    </w:p>
    <w:p w14:paraId="18F32C1B"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How much do you already know about the concepts you will cover in this lesson? The following questions will focus your attention on the information in the lesson. You are strongly encouraged to complete this section, although you are not required to submit the responses to your instructor.</w:t>
      </w:r>
    </w:p>
    <w:p w14:paraId="43EFB464" w14:textId="77777777" w:rsidR="00AB2553" w:rsidRPr="00AB2553" w:rsidRDefault="00AB2553" w:rsidP="00AB25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What is the ABC model of attitude?</w:t>
      </w:r>
    </w:p>
    <w:p w14:paraId="5DE83D16" w14:textId="77777777" w:rsidR="00AB2553" w:rsidRPr="00AB2553" w:rsidRDefault="00AB2553" w:rsidP="00AB25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How are attitudes formed?</w:t>
      </w:r>
    </w:p>
    <w:p w14:paraId="317C7040" w14:textId="77777777" w:rsidR="00AB2553" w:rsidRPr="00AB2553" w:rsidRDefault="00AB2553" w:rsidP="00AB25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What role do emotions play at work? </w:t>
      </w:r>
    </w:p>
    <w:p w14:paraId="0DEB1960"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noProof/>
          <w:sz w:val="24"/>
          <w:szCs w:val="24"/>
        </w:rPr>
        <mc:AlternateContent>
          <mc:Choice Requires="wps">
            <w:drawing>
              <wp:inline distT="0" distB="0" distL="0" distR="0" wp14:anchorId="6B6E876A" wp14:editId="0A4DDF54">
                <wp:extent cx="304800" cy="304800"/>
                <wp:effectExtent l="0" t="0" r="0" b="0"/>
                <wp:docPr id="2" name="AutoShape 2" descr="cl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E6A34" id="AutoShape 2" o:spid="_x0000_s1026" alt="clo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dRuAIAAMU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OszdRuAIAAMUFAAAO&#10;AAAAAAAAAAAAAAAAAC4CAABkcnMvZTJvRG9jLnhtbFBLAQItABQABgAIAAAAIQBMoOks2AAAAAMB&#10;AAAPAAAAAAAAAAAAAAAAABIFAABkcnMvZG93bnJldi54bWxQSwUGAAAAAAQABADzAAAAFwYAAAAA&#10;" filled="f" stroked="f">
                <o:lock v:ext="edit" aspectratio="t"/>
                <w10:anchorlock/>
              </v:rect>
            </w:pict>
          </mc:Fallback>
        </mc:AlternateContent>
      </w:r>
    </w:p>
    <w:p w14:paraId="0F392E5A"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lastRenderedPageBreak/>
        <w:t xml:space="preserve">  </w:t>
      </w:r>
    </w:p>
    <w:p w14:paraId="1FB3E832"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Log into the textbook </w:t>
      </w:r>
      <w:hyperlink r:id="rId12" w:tgtFrame="_blank" w:history="1">
        <w:proofErr w:type="spellStart"/>
        <w:r w:rsidRPr="00AB2553">
          <w:rPr>
            <w:rFonts w:ascii="Times New Roman" w:eastAsia="Times New Roman" w:hAnsi="Times New Roman" w:cs="Times New Roman"/>
            <w:color w:val="0000FF"/>
            <w:sz w:val="24"/>
            <w:szCs w:val="24"/>
            <w:u w:val="single"/>
          </w:rPr>
          <w:t>Coursema</w:t>
        </w:r>
        <w:bookmarkStart w:id="2" w:name="_GoBack"/>
        <w:bookmarkEnd w:id="2"/>
        <w:r w:rsidRPr="00AB2553">
          <w:rPr>
            <w:rFonts w:ascii="Times New Roman" w:eastAsia="Times New Roman" w:hAnsi="Times New Roman" w:cs="Times New Roman"/>
            <w:color w:val="0000FF"/>
            <w:sz w:val="24"/>
            <w:szCs w:val="24"/>
            <w:u w:val="single"/>
          </w:rPr>
          <w:t>t</w:t>
        </w:r>
        <w:r w:rsidRPr="00AB2553">
          <w:rPr>
            <w:rFonts w:ascii="Times New Roman" w:eastAsia="Times New Roman" w:hAnsi="Times New Roman" w:cs="Times New Roman"/>
            <w:color w:val="0000FF"/>
            <w:sz w:val="24"/>
            <w:szCs w:val="24"/>
            <w:u w:val="single"/>
          </w:rPr>
          <w:t>e</w:t>
        </w:r>
        <w:proofErr w:type="spellEnd"/>
        <w:r w:rsidRPr="00AB2553">
          <w:rPr>
            <w:rFonts w:ascii="Times New Roman" w:eastAsia="Times New Roman" w:hAnsi="Times New Roman" w:cs="Times New Roman"/>
            <w:color w:val="0000FF"/>
            <w:sz w:val="24"/>
            <w:szCs w:val="24"/>
            <w:u w:val="single"/>
          </w:rPr>
          <w:t xml:space="preserve"> Web site</w:t>
        </w:r>
      </w:hyperlink>
      <w:r w:rsidRPr="00AB2553">
        <w:rPr>
          <w:rFonts w:ascii="Times New Roman" w:eastAsia="Times New Roman" w:hAnsi="Times New Roman" w:cs="Times New Roman"/>
          <w:sz w:val="24"/>
          <w:szCs w:val="24"/>
        </w:rPr>
        <w:t xml:space="preserve"> to see how much you already know about the lesson content by playing </w:t>
      </w:r>
      <w:r w:rsidRPr="00AB2553">
        <w:rPr>
          <w:rFonts w:ascii="Times New Roman" w:eastAsia="Times New Roman" w:hAnsi="Times New Roman" w:cs="Times New Roman"/>
          <w:b/>
          <w:bCs/>
          <w:sz w:val="24"/>
          <w:szCs w:val="24"/>
        </w:rPr>
        <w:t>Beat the Clock</w:t>
      </w:r>
      <w:r w:rsidRPr="00AB2553">
        <w:rPr>
          <w:rFonts w:ascii="Times New Roman" w:eastAsia="Times New Roman" w:hAnsi="Times New Roman" w:cs="Times New Roman"/>
          <w:sz w:val="24"/>
          <w:szCs w:val="24"/>
        </w:rPr>
        <w:t xml:space="preserve"> under the Games link for Chapter 4. </w:t>
      </w:r>
    </w:p>
    <w:p w14:paraId="53DF942A"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focusing"/>
      <w:bookmarkEnd w:id="3"/>
      <w:r w:rsidRPr="00AB2553">
        <w:rPr>
          <w:rFonts w:ascii="Times New Roman" w:eastAsia="Times New Roman" w:hAnsi="Times New Roman" w:cs="Times New Roman"/>
          <w:b/>
          <w:bCs/>
          <w:sz w:val="36"/>
          <w:szCs w:val="36"/>
        </w:rPr>
        <w:t>Focusing Your Learning</w:t>
      </w:r>
    </w:p>
    <w:p w14:paraId="4343EC78"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Official Course Competencies</w:t>
      </w:r>
    </w:p>
    <w:p w14:paraId="1FD38FF0" w14:textId="77777777" w:rsidR="00AB2553" w:rsidRPr="00AB2553" w:rsidRDefault="00AB2553" w:rsidP="00AB25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Describe the manager's responsibility in the business organization.</w:t>
      </w:r>
    </w:p>
    <w:p w14:paraId="1245A396" w14:textId="77777777" w:rsidR="00AB2553" w:rsidRPr="00AB2553" w:rsidRDefault="00AB2553" w:rsidP="00AB25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Identify the managerial levels and functions within a business organization.</w:t>
      </w:r>
    </w:p>
    <w:p w14:paraId="14A16A37" w14:textId="77777777" w:rsidR="00AB2553" w:rsidRPr="00AB2553" w:rsidRDefault="00AB2553" w:rsidP="00AB25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Identify various aspects of influencing and directing employees including motivation, communication, and leadership.</w:t>
      </w:r>
    </w:p>
    <w:p w14:paraId="0F7486B7"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r w:rsidRPr="00AB2553">
        <w:rPr>
          <w:rFonts w:ascii="Times New Roman" w:eastAsia="Times New Roman" w:hAnsi="Times New Roman" w:cs="Times New Roman"/>
          <w:b/>
          <w:bCs/>
          <w:sz w:val="36"/>
          <w:szCs w:val="36"/>
        </w:rPr>
        <w:t>Lesson Objectives</w:t>
      </w:r>
    </w:p>
    <w:p w14:paraId="0460DFF1"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By the end of this lesson, you should be able to:</w:t>
      </w:r>
    </w:p>
    <w:p w14:paraId="137BE2A4"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Explain the ABC model of an attitude.</w:t>
      </w:r>
    </w:p>
    <w:p w14:paraId="12B26900"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Describe how attitudes are formed.</w:t>
      </w:r>
    </w:p>
    <w:p w14:paraId="6172DA0C"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Identify sources of job satisfaction and commitment.</w:t>
      </w:r>
    </w:p>
    <w:p w14:paraId="0E23EF48"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Distinguish between organizational citizenship and workplace deviance behaviors.</w:t>
      </w:r>
    </w:p>
    <w:p w14:paraId="139F465F"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Identify the characteristics of persuasion.</w:t>
      </w:r>
    </w:p>
    <w:p w14:paraId="605B5A3D" w14:textId="77777777" w:rsidR="00AB2553" w:rsidRPr="00AB2553" w:rsidRDefault="00AB2553" w:rsidP="00AB25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Define the role of emotions at work.</w:t>
      </w:r>
    </w:p>
    <w:p w14:paraId="2BA1CB0D"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 xml:space="preserve">Key Terms </w:t>
      </w:r>
    </w:p>
    <w:p w14:paraId="78F772FB" w14:textId="77777777" w:rsid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As you read your assignment for this lesson, pay close attention to the </w:t>
      </w:r>
      <w:hyperlink r:id="rId13" w:tgtFrame="_blank" w:history="1">
        <w:r w:rsidRPr="00AB2553">
          <w:rPr>
            <w:rFonts w:ascii="Times New Roman" w:eastAsia="Times New Roman" w:hAnsi="Times New Roman" w:cs="Times New Roman"/>
            <w:color w:val="0000FF"/>
            <w:sz w:val="24"/>
            <w:szCs w:val="24"/>
            <w:u w:val="single"/>
          </w:rPr>
          <w:t xml:space="preserve">key </w:t>
        </w:r>
        <w:r w:rsidRPr="00AB2553">
          <w:rPr>
            <w:rFonts w:ascii="Times New Roman" w:eastAsia="Times New Roman" w:hAnsi="Times New Roman" w:cs="Times New Roman"/>
            <w:color w:val="0000FF"/>
            <w:sz w:val="24"/>
            <w:szCs w:val="24"/>
            <w:u w:val="single"/>
          </w:rPr>
          <w:t>t</w:t>
        </w:r>
        <w:r w:rsidRPr="00AB2553">
          <w:rPr>
            <w:rFonts w:ascii="Times New Roman" w:eastAsia="Times New Roman" w:hAnsi="Times New Roman" w:cs="Times New Roman"/>
            <w:color w:val="0000FF"/>
            <w:sz w:val="24"/>
            <w:szCs w:val="24"/>
            <w:u w:val="single"/>
          </w:rPr>
          <w:t>erms and phrases</w:t>
        </w:r>
      </w:hyperlink>
      <w:r w:rsidRPr="00AB2553">
        <w:rPr>
          <w:rFonts w:ascii="Times New Roman" w:eastAsia="Times New Roman" w:hAnsi="Times New Roman" w:cs="Times New Roman"/>
          <w:sz w:val="24"/>
          <w:szCs w:val="24"/>
        </w:rPr>
        <w:t xml:space="preserve"> listed throughout the chapter. These terms and concepts are important to your understanding of the information provided in the lesson. </w:t>
      </w:r>
    </w:p>
    <w:p w14:paraId="48030F67"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b/>
          <w:sz w:val="28"/>
          <w:szCs w:val="28"/>
        </w:rPr>
      </w:pPr>
      <w:r w:rsidRPr="00AB2553">
        <w:rPr>
          <w:rFonts w:ascii="Times New Roman" w:eastAsia="Times New Roman" w:hAnsi="Times New Roman" w:cs="Times New Roman"/>
          <w:b/>
          <w:sz w:val="28"/>
          <w:szCs w:val="28"/>
        </w:rPr>
        <w:t xml:space="preserve">Term and Definition </w:t>
      </w:r>
    </w:p>
    <w:p w14:paraId="3872C4F3"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Affect:</w:t>
      </w:r>
      <w:r w:rsidRPr="00AB2553">
        <w:rPr>
          <w:rFonts w:ascii="Times New Roman" w:eastAsia="Times New Roman" w:hAnsi="Times New Roman" w:cs="Times New Roman"/>
          <w:sz w:val="24"/>
          <w:szCs w:val="24"/>
        </w:rPr>
        <w:t xml:space="preserve"> The emotional component of an attitude </w:t>
      </w:r>
    </w:p>
    <w:p w14:paraId="25FA72A6"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Affective Commitment:</w:t>
      </w:r>
      <w:r>
        <w:rPr>
          <w:rFonts w:ascii="Times New Roman" w:eastAsia="Times New Roman" w:hAnsi="Times New Roman" w:cs="Times New Roman"/>
          <w:sz w:val="24"/>
          <w:szCs w:val="24"/>
        </w:rPr>
        <w:t xml:space="preserve"> </w:t>
      </w:r>
      <w:r w:rsidRPr="00AB2553">
        <w:rPr>
          <w:rFonts w:ascii="Times New Roman" w:eastAsia="Times New Roman" w:hAnsi="Times New Roman" w:cs="Times New Roman"/>
          <w:sz w:val="24"/>
          <w:szCs w:val="24"/>
        </w:rPr>
        <w:t xml:space="preserve">Organizational dedication based on an individual’s desire to remain in an organization </w:t>
      </w:r>
    </w:p>
    <w:p w14:paraId="140D1204" w14:textId="77777777" w:rsidR="00663484"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Attitude:</w:t>
      </w:r>
      <w:r w:rsidRPr="00AB2553">
        <w:rPr>
          <w:rFonts w:ascii="Times New Roman" w:eastAsia="Times New Roman" w:hAnsi="Times New Roman" w:cs="Times New Roman"/>
          <w:sz w:val="24"/>
          <w:szCs w:val="24"/>
        </w:rPr>
        <w:t xml:space="preserve"> A psychological tendency expressed by evaluating something with a degree of favor or disfavor </w:t>
      </w:r>
    </w:p>
    <w:p w14:paraId="5478D069"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 xml:space="preserve">Cognitive Dissonance: </w:t>
      </w:r>
      <w:r w:rsidRPr="00AB2553">
        <w:rPr>
          <w:rFonts w:ascii="Times New Roman" w:eastAsia="Times New Roman" w:hAnsi="Times New Roman" w:cs="Times New Roman"/>
          <w:sz w:val="24"/>
          <w:szCs w:val="24"/>
        </w:rPr>
        <w:t xml:space="preserve">A state of tension produced when an individual experiences conflict between attitude and behavior </w:t>
      </w:r>
    </w:p>
    <w:p w14:paraId="39E02563"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b/>
          <w:sz w:val="24"/>
          <w:szCs w:val="24"/>
        </w:rPr>
      </w:pPr>
      <w:r w:rsidRPr="00AB2553">
        <w:rPr>
          <w:rFonts w:ascii="Times New Roman" w:eastAsia="Times New Roman" w:hAnsi="Times New Roman" w:cs="Times New Roman"/>
          <w:b/>
          <w:sz w:val="24"/>
          <w:szCs w:val="24"/>
        </w:rPr>
        <w:lastRenderedPageBreak/>
        <w:t>Continuance Commitment:</w:t>
      </w:r>
      <w:r>
        <w:rPr>
          <w:rFonts w:ascii="Times New Roman" w:eastAsia="Times New Roman" w:hAnsi="Times New Roman" w:cs="Times New Roman"/>
          <w:b/>
          <w:sz w:val="24"/>
          <w:szCs w:val="24"/>
        </w:rPr>
        <w:t xml:space="preserve"> </w:t>
      </w:r>
      <w:r w:rsidRPr="00AB2553">
        <w:rPr>
          <w:rFonts w:ascii="Times New Roman" w:eastAsia="Times New Roman" w:hAnsi="Times New Roman" w:cs="Times New Roman"/>
          <w:sz w:val="24"/>
          <w:szCs w:val="24"/>
        </w:rPr>
        <w:t xml:space="preserve">Organizational dedication based on the fact that an individual cannot afford to leave </w:t>
      </w:r>
    </w:p>
    <w:p w14:paraId="67070740"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 xml:space="preserve">Emotional Contagion: </w:t>
      </w:r>
      <w:r w:rsidRPr="00AB2553">
        <w:rPr>
          <w:rFonts w:ascii="Times New Roman" w:eastAsia="Times New Roman" w:hAnsi="Times New Roman" w:cs="Times New Roman"/>
          <w:sz w:val="24"/>
          <w:szCs w:val="24"/>
        </w:rPr>
        <w:t xml:space="preserve">A dynamic process through which the emotions of one person are transferred to another, either consciously or unconsciously through nonverbal channels </w:t>
      </w:r>
    </w:p>
    <w:p w14:paraId="13AE1C9C"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Emotions:</w:t>
      </w:r>
      <w:r w:rsidRPr="00AB2553">
        <w:rPr>
          <w:rFonts w:ascii="Times New Roman" w:eastAsia="Times New Roman" w:hAnsi="Times New Roman" w:cs="Times New Roman"/>
          <w:sz w:val="24"/>
          <w:szCs w:val="24"/>
        </w:rPr>
        <w:t xml:space="preserve"> Mental states that include feelings, physiological changes, and inclinations to act </w:t>
      </w:r>
    </w:p>
    <w:p w14:paraId="198C57E7"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sz w:val="24"/>
          <w:szCs w:val="24"/>
        </w:rPr>
        <w:t>Job Satisfaction:</w:t>
      </w:r>
      <w:r w:rsidRPr="00AB2553">
        <w:rPr>
          <w:rFonts w:ascii="Times New Roman" w:eastAsia="Times New Roman" w:hAnsi="Times New Roman" w:cs="Times New Roman"/>
          <w:sz w:val="24"/>
          <w:szCs w:val="24"/>
        </w:rPr>
        <w:t xml:space="preserve"> A pleasurable or positive emotional state resulting from the appraisal of one’s job or job experience </w:t>
      </w:r>
    </w:p>
    <w:p w14:paraId="3814FA7B"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b/>
          <w:sz w:val="24"/>
          <w:szCs w:val="24"/>
        </w:rPr>
      </w:pPr>
      <w:r w:rsidRPr="00AB2553">
        <w:rPr>
          <w:rFonts w:ascii="Times New Roman" w:eastAsia="Times New Roman" w:hAnsi="Times New Roman" w:cs="Times New Roman"/>
          <w:b/>
          <w:sz w:val="24"/>
          <w:szCs w:val="24"/>
        </w:rPr>
        <w:t>Normative Commitment:</w:t>
      </w:r>
      <w:r>
        <w:rPr>
          <w:rFonts w:ascii="Times New Roman" w:eastAsia="Times New Roman" w:hAnsi="Times New Roman" w:cs="Times New Roman"/>
          <w:b/>
          <w:sz w:val="24"/>
          <w:szCs w:val="24"/>
        </w:rPr>
        <w:t xml:space="preserve"> </w:t>
      </w:r>
      <w:r w:rsidRPr="00AB2553">
        <w:rPr>
          <w:rFonts w:ascii="Times New Roman" w:eastAsia="Times New Roman" w:hAnsi="Times New Roman" w:cs="Times New Roman"/>
          <w:sz w:val="24"/>
          <w:szCs w:val="24"/>
        </w:rPr>
        <w:t xml:space="preserve">Organizational dedication based on an individual’s perceived obligation to remain with an organization </w:t>
      </w:r>
    </w:p>
    <w:p w14:paraId="17DA180E" w14:textId="77777777" w:rsidR="00AB2553" w:rsidRPr="00663484" w:rsidRDefault="00AB2553" w:rsidP="00AB2553">
      <w:pPr>
        <w:spacing w:before="100" w:beforeAutospacing="1" w:after="100" w:afterAutospacing="1" w:line="240" w:lineRule="auto"/>
        <w:rPr>
          <w:rFonts w:ascii="Times New Roman" w:eastAsia="Times New Roman" w:hAnsi="Times New Roman" w:cs="Times New Roman"/>
          <w:b/>
          <w:sz w:val="24"/>
          <w:szCs w:val="24"/>
        </w:rPr>
      </w:pPr>
      <w:r w:rsidRPr="00663484">
        <w:rPr>
          <w:rFonts w:ascii="Times New Roman" w:eastAsia="Times New Roman" w:hAnsi="Times New Roman" w:cs="Times New Roman"/>
          <w:b/>
          <w:sz w:val="24"/>
          <w:szCs w:val="24"/>
        </w:rPr>
        <w:t>Organizational Citizenship Behavior (OCB)</w:t>
      </w:r>
      <w:r w:rsidR="00663484" w:rsidRPr="00663484">
        <w:rPr>
          <w:rFonts w:ascii="Times New Roman" w:eastAsia="Times New Roman" w:hAnsi="Times New Roman" w:cs="Times New Roman"/>
          <w:b/>
          <w:sz w:val="24"/>
          <w:szCs w:val="24"/>
        </w:rPr>
        <w:t>:</w:t>
      </w:r>
      <w:r w:rsidR="00663484">
        <w:rPr>
          <w:rFonts w:ascii="Times New Roman" w:eastAsia="Times New Roman" w:hAnsi="Times New Roman" w:cs="Times New Roman"/>
          <w:b/>
          <w:sz w:val="24"/>
          <w:szCs w:val="24"/>
        </w:rPr>
        <w:t xml:space="preserve"> </w:t>
      </w:r>
      <w:r w:rsidRPr="00AB2553">
        <w:rPr>
          <w:rFonts w:ascii="Times New Roman" w:eastAsia="Times New Roman" w:hAnsi="Times New Roman" w:cs="Times New Roman"/>
          <w:sz w:val="24"/>
          <w:szCs w:val="24"/>
        </w:rPr>
        <w:t xml:space="preserve">Conduct that is above and beyond the call of duty </w:t>
      </w:r>
    </w:p>
    <w:p w14:paraId="24D97C9F" w14:textId="77777777" w:rsidR="00AB2553" w:rsidRPr="00663484"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 </w:t>
      </w:r>
      <w:r w:rsidRPr="00663484">
        <w:rPr>
          <w:rFonts w:ascii="Times New Roman" w:eastAsia="Times New Roman" w:hAnsi="Times New Roman" w:cs="Times New Roman"/>
          <w:b/>
          <w:sz w:val="24"/>
          <w:szCs w:val="24"/>
        </w:rPr>
        <w:t>Organizational Commitment</w:t>
      </w:r>
      <w:r w:rsidR="00663484" w:rsidRPr="00663484">
        <w:rPr>
          <w:rFonts w:ascii="Times New Roman" w:eastAsia="Times New Roman" w:hAnsi="Times New Roman" w:cs="Times New Roman"/>
          <w:b/>
          <w:sz w:val="24"/>
          <w:szCs w:val="24"/>
        </w:rPr>
        <w:t>:</w:t>
      </w:r>
      <w:r w:rsidR="00663484">
        <w:rPr>
          <w:rFonts w:ascii="Times New Roman" w:eastAsia="Times New Roman" w:hAnsi="Times New Roman" w:cs="Times New Roman"/>
          <w:b/>
          <w:sz w:val="24"/>
          <w:szCs w:val="24"/>
        </w:rPr>
        <w:t xml:space="preserve"> </w:t>
      </w:r>
      <w:r w:rsidRPr="00AB2553">
        <w:rPr>
          <w:rFonts w:ascii="Times New Roman" w:eastAsia="Times New Roman" w:hAnsi="Times New Roman" w:cs="Times New Roman"/>
          <w:sz w:val="24"/>
          <w:szCs w:val="24"/>
        </w:rPr>
        <w:t xml:space="preserve">The strength of an individual’s identification with an organization </w:t>
      </w:r>
    </w:p>
    <w:p w14:paraId="468EA7B1"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663484">
        <w:rPr>
          <w:rFonts w:ascii="Times New Roman" w:eastAsia="Times New Roman" w:hAnsi="Times New Roman" w:cs="Times New Roman"/>
          <w:b/>
          <w:sz w:val="24"/>
          <w:szCs w:val="24"/>
        </w:rPr>
        <w:t>Social Learning</w:t>
      </w:r>
      <w:r w:rsidR="00663484" w:rsidRPr="00663484">
        <w:rPr>
          <w:rFonts w:ascii="Times New Roman" w:eastAsia="Times New Roman" w:hAnsi="Times New Roman" w:cs="Times New Roman"/>
          <w:b/>
          <w:sz w:val="24"/>
          <w:szCs w:val="24"/>
        </w:rPr>
        <w:t>:</w:t>
      </w:r>
      <w:r w:rsidRPr="00AB2553">
        <w:rPr>
          <w:rFonts w:ascii="Times New Roman" w:eastAsia="Times New Roman" w:hAnsi="Times New Roman" w:cs="Times New Roman"/>
          <w:sz w:val="24"/>
          <w:szCs w:val="24"/>
        </w:rPr>
        <w:t xml:space="preserve"> The process of deriving attitudes from family, peer groups, religious congregations, and culture </w:t>
      </w:r>
    </w:p>
    <w:p w14:paraId="69C41986"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663484">
        <w:rPr>
          <w:rFonts w:ascii="Times New Roman" w:eastAsia="Times New Roman" w:hAnsi="Times New Roman" w:cs="Times New Roman"/>
          <w:b/>
          <w:sz w:val="24"/>
          <w:szCs w:val="24"/>
        </w:rPr>
        <w:t>Workplace Deviance Behavior (WDB)</w:t>
      </w:r>
      <w:r w:rsidR="00663484" w:rsidRPr="00663484">
        <w:rPr>
          <w:rFonts w:ascii="Times New Roman" w:eastAsia="Times New Roman" w:hAnsi="Times New Roman" w:cs="Times New Roman"/>
          <w:b/>
          <w:sz w:val="24"/>
          <w:szCs w:val="24"/>
        </w:rPr>
        <w:t>:</w:t>
      </w:r>
      <w:r w:rsidR="00663484">
        <w:rPr>
          <w:rFonts w:ascii="Times New Roman" w:eastAsia="Times New Roman" w:hAnsi="Times New Roman" w:cs="Times New Roman"/>
          <w:sz w:val="24"/>
          <w:szCs w:val="24"/>
        </w:rPr>
        <w:t xml:space="preserve"> </w:t>
      </w:r>
      <w:r w:rsidRPr="00AB2553">
        <w:rPr>
          <w:rFonts w:ascii="Times New Roman" w:eastAsia="Times New Roman" w:hAnsi="Times New Roman" w:cs="Times New Roman"/>
          <w:sz w:val="24"/>
          <w:szCs w:val="24"/>
        </w:rPr>
        <w:t xml:space="preserve">Voluntary counterproductive conduct that violates organizational norms and causes some degree of harm to organizational functioning </w:t>
      </w:r>
    </w:p>
    <w:p w14:paraId="23141CEC"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p>
    <w:p w14:paraId="55A64B25"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approaching"/>
      <w:bookmarkEnd w:id="4"/>
      <w:r w:rsidRPr="00AB2553">
        <w:rPr>
          <w:rFonts w:ascii="Times New Roman" w:eastAsia="Times New Roman" w:hAnsi="Times New Roman" w:cs="Times New Roman"/>
          <w:b/>
          <w:bCs/>
          <w:sz w:val="36"/>
          <w:szCs w:val="36"/>
        </w:rPr>
        <w:t xml:space="preserve">Approaching the Objectives </w:t>
      </w:r>
    </w:p>
    <w:p w14:paraId="679DBA3B"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You may have heard these adages: "You are what you eat" or "You are what your </w:t>
      </w:r>
      <w:r w:rsidRPr="00AB2553">
        <w:rPr>
          <w:rFonts w:ascii="Times New Roman" w:eastAsia="Times New Roman" w:hAnsi="Times New Roman" w:cs="Times New Roman"/>
          <w:i/>
          <w:iCs/>
          <w:sz w:val="24"/>
          <w:szCs w:val="24"/>
        </w:rPr>
        <w:t>attitude</w:t>
      </w:r>
      <w:r w:rsidRPr="00AB2553">
        <w:rPr>
          <w:rFonts w:ascii="Times New Roman" w:eastAsia="Times New Roman" w:hAnsi="Times New Roman" w:cs="Times New Roman"/>
          <w:sz w:val="24"/>
          <w:szCs w:val="24"/>
        </w:rPr>
        <w:t xml:space="preserve"> reflects." Your actions do reflect your attitudes. Attitudes are shaped both by forces you can control and by those you cannot. You learn to behave in certain ways even as a child. </w:t>
      </w:r>
    </w:p>
    <w:p w14:paraId="28FE69F0"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If your parents were neat people who tended to pick up after themselves and kept the house organized, you may also tend to be neat. If they were more Laissez-faire, you might experience conflict with a "</w:t>
      </w:r>
      <w:proofErr w:type="spellStart"/>
      <w:r w:rsidRPr="00AB2553">
        <w:rPr>
          <w:rFonts w:ascii="Times New Roman" w:eastAsia="Times New Roman" w:hAnsi="Times New Roman" w:cs="Times New Roman"/>
          <w:sz w:val="24"/>
          <w:szCs w:val="24"/>
        </w:rPr>
        <w:t>neatnik</w:t>
      </w:r>
      <w:proofErr w:type="spellEnd"/>
      <w:r w:rsidRPr="00AB2553">
        <w:rPr>
          <w:rFonts w:ascii="Times New Roman" w:eastAsia="Times New Roman" w:hAnsi="Times New Roman" w:cs="Times New Roman"/>
          <w:sz w:val="24"/>
          <w:szCs w:val="24"/>
        </w:rPr>
        <w:t xml:space="preserve">" roommate. The people around you at home and at school also shaped your attitudes. </w:t>
      </w:r>
    </w:p>
    <w:p w14:paraId="4332E35F"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In the workplace, your attitudes are affected by your environment. Sometimes, you may find your attitudes do not match those of the people or organizations around you. On Mondays, you may come into work with renewed energy while some of your colleagues drag in, exhausted by the weekend's activities, and slowly get to work. You have already finished your first task while they are still fumbling with their coffee. Some of your </w:t>
      </w:r>
      <w:proofErr w:type="gramStart"/>
      <w:r w:rsidRPr="00AB2553">
        <w:rPr>
          <w:rFonts w:ascii="Times New Roman" w:eastAsia="Times New Roman" w:hAnsi="Times New Roman" w:cs="Times New Roman"/>
          <w:sz w:val="24"/>
          <w:szCs w:val="24"/>
        </w:rPr>
        <w:t>colleagues</w:t>
      </w:r>
      <w:proofErr w:type="gramEnd"/>
      <w:r w:rsidRPr="00AB2553">
        <w:rPr>
          <w:rFonts w:ascii="Times New Roman" w:eastAsia="Times New Roman" w:hAnsi="Times New Roman" w:cs="Times New Roman"/>
          <w:sz w:val="24"/>
          <w:szCs w:val="24"/>
        </w:rPr>
        <w:t xml:space="preserve"> dress in ways you consider inappropriate for work. Over lunch in the break room, some of your colleagues gossip about the boss. Since the workplace is made up of many individuals, you may find that each person has a </w:t>
      </w:r>
      <w:r w:rsidRPr="00AB2553">
        <w:rPr>
          <w:rFonts w:ascii="Times New Roman" w:eastAsia="Times New Roman" w:hAnsi="Times New Roman" w:cs="Times New Roman"/>
          <w:sz w:val="24"/>
          <w:szCs w:val="24"/>
        </w:rPr>
        <w:lastRenderedPageBreak/>
        <w:t xml:space="preserve">unique idea about what is appropriate at work. It is helpful to understand your own attitudes including how they affect your perceptions and actions. You must further understand how the attitudes of others impact your </w:t>
      </w:r>
      <w:r w:rsidRPr="00AB2553">
        <w:rPr>
          <w:rFonts w:ascii="Times New Roman" w:eastAsia="Times New Roman" w:hAnsi="Times New Roman" w:cs="Times New Roman"/>
          <w:i/>
          <w:iCs/>
          <w:sz w:val="24"/>
          <w:szCs w:val="24"/>
        </w:rPr>
        <w:t>organizational citizenship</w:t>
      </w:r>
      <w:r w:rsidRPr="00AB2553">
        <w:rPr>
          <w:rFonts w:ascii="Times New Roman" w:eastAsia="Times New Roman" w:hAnsi="Times New Roman" w:cs="Times New Roman"/>
          <w:sz w:val="24"/>
          <w:szCs w:val="24"/>
        </w:rPr>
        <w:t xml:space="preserve">. </w:t>
      </w:r>
    </w:p>
    <w:p w14:paraId="12497C6C"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Your</w:t>
      </w:r>
      <w:r w:rsidRPr="00AB2553">
        <w:rPr>
          <w:rFonts w:ascii="Times New Roman" w:eastAsia="Times New Roman" w:hAnsi="Times New Roman" w:cs="Times New Roman"/>
          <w:i/>
          <w:iCs/>
          <w:sz w:val="24"/>
          <w:szCs w:val="24"/>
        </w:rPr>
        <w:t xml:space="preserve"> emotions</w:t>
      </w:r>
      <w:r w:rsidRPr="00AB2553">
        <w:rPr>
          <w:rFonts w:ascii="Times New Roman" w:eastAsia="Times New Roman" w:hAnsi="Times New Roman" w:cs="Times New Roman"/>
          <w:sz w:val="24"/>
          <w:szCs w:val="24"/>
        </w:rPr>
        <w:t xml:space="preserve"> also shape your behaviors. You need to understand when you are in sync with those around you and when you are not. You must be able to adjust how you </w:t>
      </w:r>
      <w:r w:rsidRPr="00AB2553">
        <w:rPr>
          <w:rFonts w:ascii="Times New Roman" w:eastAsia="Times New Roman" w:hAnsi="Times New Roman" w:cs="Times New Roman"/>
          <w:i/>
          <w:iCs/>
          <w:sz w:val="24"/>
          <w:szCs w:val="24"/>
        </w:rPr>
        <w:t>communicate</w:t>
      </w:r>
      <w:r w:rsidRPr="00AB2553">
        <w:rPr>
          <w:rFonts w:ascii="Times New Roman" w:eastAsia="Times New Roman" w:hAnsi="Times New Roman" w:cs="Times New Roman"/>
          <w:sz w:val="24"/>
          <w:szCs w:val="24"/>
        </w:rPr>
        <w:t xml:space="preserve"> your needs and values to others within the organization if you want the organization to support and reward you. </w:t>
      </w:r>
    </w:p>
    <w:p w14:paraId="2836E499"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Your attitudes have deep roots in many cases, but they are not so entrenched that they cannot be changed to help you meet your individual goals and those of your organization. </w:t>
      </w:r>
    </w:p>
    <w:tbl>
      <w:tblPr>
        <w:tblW w:w="0" w:type="auto"/>
        <w:jc w:val="center"/>
        <w:tblCellSpacing w:w="15" w:type="dxa"/>
        <w:tblCellMar>
          <w:top w:w="50" w:type="dxa"/>
          <w:left w:w="50" w:type="dxa"/>
          <w:bottom w:w="50" w:type="dxa"/>
          <w:right w:w="50" w:type="dxa"/>
        </w:tblCellMar>
        <w:tblLook w:val="04A0" w:firstRow="1" w:lastRow="0" w:firstColumn="1" w:lastColumn="0" w:noHBand="0" w:noVBand="1"/>
      </w:tblPr>
      <w:tblGrid>
        <w:gridCol w:w="625"/>
        <w:gridCol w:w="8735"/>
      </w:tblGrid>
      <w:tr w:rsidR="00AB2553" w:rsidRPr="00AB2553" w14:paraId="374E3300" w14:textId="77777777" w:rsidTr="00AB2553">
        <w:trPr>
          <w:tblCellSpacing w:w="15" w:type="dxa"/>
          <w:jc w:val="center"/>
        </w:trPr>
        <w:tc>
          <w:tcPr>
            <w:tcW w:w="0" w:type="auto"/>
            <w:vAlign w:val="center"/>
            <w:hideMark/>
          </w:tcPr>
          <w:p w14:paraId="5CEC7F3F"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noProof/>
                <w:color w:val="0000FF"/>
                <w:sz w:val="24"/>
                <w:szCs w:val="24"/>
              </w:rPr>
              <mc:AlternateContent>
                <mc:Choice Requires="wps">
                  <w:drawing>
                    <wp:inline distT="0" distB="0" distL="0" distR="0" wp14:anchorId="687D49B1" wp14:editId="298103A3">
                      <wp:extent cx="304800" cy="304800"/>
                      <wp:effectExtent l="0" t="0" r="0" b="0"/>
                      <wp:docPr id="1" name="AutoShape 3" descr="Job Satisfaction and Health video thumb">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53DE6" id="AutoShape 3" o:spid="_x0000_s1026" alt="Job Satisfaction and Health video thumb" href="http://ezp1r.riosalado.edu/login?url=http://digital.films.com/PortalPlaylists.aspx?aid=658&amp;xtid=49930&amp;loid=170427"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" o:button="t" filled="f" stroked="f">
                      <v:fill o:detectmouseclick="t"/>
                      <o:lock v:ext="edit" aspectratio="t"/>
                      <w10:anchorlock/>
                    </v:rect>
                  </w:pict>
                </mc:Fallback>
              </mc:AlternateContent>
            </w:r>
          </w:p>
        </w:tc>
        <w:tc>
          <w:tcPr>
            <w:tcW w:w="0" w:type="auto"/>
            <w:vAlign w:val="center"/>
            <w:hideMark/>
          </w:tcPr>
          <w:p w14:paraId="77DA8088"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AB2553">
                <w:rPr>
                  <w:rFonts w:ascii="Times New Roman" w:eastAsia="Times New Roman" w:hAnsi="Times New Roman" w:cs="Times New Roman"/>
                  <w:b/>
                  <w:bCs/>
                  <w:i/>
                  <w:iCs/>
                  <w:color w:val="0000FF"/>
                  <w:sz w:val="24"/>
                  <w:szCs w:val="24"/>
                  <w:u w:val="single"/>
                </w:rPr>
                <w:t>Job Satisfaction and Health</w:t>
              </w:r>
            </w:hyperlink>
            <w:r w:rsidRPr="00AB2553">
              <w:rPr>
                <w:rFonts w:ascii="Times New Roman" w:eastAsia="Times New Roman" w:hAnsi="Times New Roman" w:cs="Times New Roman"/>
                <w:sz w:val="24"/>
                <w:szCs w:val="24"/>
              </w:rPr>
              <w:t xml:space="preserve"> (1:56)</w:t>
            </w:r>
          </w:p>
          <w:p w14:paraId="1481C9C9"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Psychologist Peter Quarry believes that an employee's attitude is an indication of his/her job satisfaction level. He also contends that job satisfaction can affect longevity. You don't have to depend on your manager to make you enjoy your job.</w:t>
            </w:r>
          </w:p>
          <w:p w14:paraId="5226D88B"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Video provided by </w:t>
            </w:r>
            <w:r w:rsidRPr="00AB2553">
              <w:rPr>
                <w:rFonts w:ascii="Times New Roman" w:eastAsia="Times New Roman" w:hAnsi="Times New Roman" w:cs="Times New Roman"/>
                <w:b/>
                <w:bCs/>
                <w:sz w:val="24"/>
                <w:szCs w:val="24"/>
              </w:rPr>
              <w:t>Rio Salado Library</w:t>
            </w:r>
            <w:r w:rsidRPr="00AB2553">
              <w:rPr>
                <w:rFonts w:ascii="Times New Roman" w:eastAsia="Times New Roman" w:hAnsi="Times New Roman" w:cs="Times New Roman"/>
                <w:sz w:val="24"/>
                <w:szCs w:val="24"/>
              </w:rPr>
              <w:t>.</w:t>
            </w:r>
          </w:p>
        </w:tc>
      </w:tr>
    </w:tbl>
    <w:p w14:paraId="4E074D0F"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ummarizing"/>
      <w:bookmarkEnd w:id="5"/>
      <w:r w:rsidRPr="00AB2553">
        <w:rPr>
          <w:rFonts w:ascii="Times New Roman" w:eastAsia="Times New Roman" w:hAnsi="Times New Roman" w:cs="Times New Roman"/>
          <w:b/>
          <w:bCs/>
          <w:sz w:val="36"/>
          <w:szCs w:val="36"/>
        </w:rPr>
        <w:t xml:space="preserve">Summarizing Your Learning </w:t>
      </w:r>
    </w:p>
    <w:p w14:paraId="09240BEC"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The following activities are meant to help you practice the concepts that you studied in this lesson and prepare you for the graded assignments. They are not turned in to your instructor. </w:t>
      </w:r>
    </w:p>
    <w:p w14:paraId="46EA1D8C" w14:textId="77777777" w:rsidR="00AB2553" w:rsidRPr="00AB2553" w:rsidRDefault="00AB2553" w:rsidP="00AB25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Read the first part of Chapter 4 (up through page 64) in the textbook. </w:t>
      </w:r>
    </w:p>
    <w:p w14:paraId="1E7C6245" w14:textId="77777777" w:rsidR="00AB2553" w:rsidRPr="00AB2553" w:rsidRDefault="00AB2553" w:rsidP="00AB25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Revisit the questions in the "Check Prior Knowledge" section above. Have your answers changed? Why or how?</w:t>
      </w:r>
    </w:p>
    <w:p w14:paraId="24D2C5D0" w14:textId="77777777" w:rsidR="00AB2553" w:rsidRPr="00AB2553" w:rsidRDefault="00AB2553" w:rsidP="00AB25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Visit the </w:t>
      </w:r>
      <w:hyperlink r:id="rId16" w:tgtFrame="_blank" w:history="1">
        <w:proofErr w:type="spellStart"/>
        <w:r w:rsidRPr="00AB2553">
          <w:rPr>
            <w:rFonts w:ascii="Times New Roman" w:eastAsia="Times New Roman" w:hAnsi="Times New Roman" w:cs="Times New Roman"/>
            <w:color w:val="0000FF"/>
            <w:sz w:val="24"/>
            <w:szCs w:val="24"/>
            <w:u w:val="single"/>
          </w:rPr>
          <w:t>Coursemate</w:t>
        </w:r>
        <w:proofErr w:type="spellEnd"/>
        <w:r w:rsidRPr="00AB2553">
          <w:rPr>
            <w:rFonts w:ascii="Times New Roman" w:eastAsia="Times New Roman" w:hAnsi="Times New Roman" w:cs="Times New Roman"/>
            <w:color w:val="0000FF"/>
            <w:sz w:val="24"/>
            <w:szCs w:val="24"/>
            <w:u w:val="single"/>
          </w:rPr>
          <w:t xml:space="preserve"> site</w:t>
        </w:r>
      </w:hyperlink>
      <w:r w:rsidRPr="00AB2553">
        <w:rPr>
          <w:rFonts w:ascii="Times New Roman" w:eastAsia="Times New Roman" w:hAnsi="Times New Roman" w:cs="Times New Roman"/>
          <w:sz w:val="24"/>
          <w:szCs w:val="24"/>
        </w:rPr>
        <w:t xml:space="preserve"> and complete the "What About You? Assess Your Job Satisfaction" activity at the end of the Chapter 4 eBook. Also, complete the Quiz on the </w:t>
      </w:r>
      <w:proofErr w:type="spellStart"/>
      <w:r w:rsidRPr="00AB2553">
        <w:rPr>
          <w:rFonts w:ascii="Times New Roman" w:eastAsia="Times New Roman" w:hAnsi="Times New Roman" w:cs="Times New Roman"/>
          <w:sz w:val="24"/>
          <w:szCs w:val="24"/>
        </w:rPr>
        <w:t>Coursemate</w:t>
      </w:r>
      <w:proofErr w:type="spellEnd"/>
      <w:r w:rsidRPr="00AB2553">
        <w:rPr>
          <w:rFonts w:ascii="Times New Roman" w:eastAsia="Times New Roman" w:hAnsi="Times New Roman" w:cs="Times New Roman"/>
          <w:sz w:val="24"/>
          <w:szCs w:val="24"/>
        </w:rPr>
        <w:t xml:space="preserve"> site. Although the quiz is labeled </w:t>
      </w:r>
      <w:r w:rsidRPr="00AB2553">
        <w:rPr>
          <w:rFonts w:ascii="Times New Roman" w:eastAsia="Times New Roman" w:hAnsi="Times New Roman" w:cs="Times New Roman"/>
          <w:i/>
          <w:iCs/>
          <w:sz w:val="24"/>
          <w:szCs w:val="24"/>
        </w:rPr>
        <w:t>Graded Quiz</w:t>
      </w:r>
      <w:r w:rsidRPr="00AB2553">
        <w:rPr>
          <w:rFonts w:ascii="Times New Roman" w:eastAsia="Times New Roman" w:hAnsi="Times New Roman" w:cs="Times New Roman"/>
          <w:sz w:val="24"/>
          <w:szCs w:val="24"/>
        </w:rPr>
        <w:t xml:space="preserve">, this is just for practice. The grade will not be reflected in the Gradebook. </w:t>
      </w:r>
    </w:p>
    <w:p w14:paraId="44FB80BF" w14:textId="77777777" w:rsidR="00AB2553" w:rsidRPr="00AB2553" w:rsidRDefault="00AB2553" w:rsidP="00AB2553">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assessing"/>
      <w:bookmarkEnd w:id="6"/>
      <w:r w:rsidRPr="00AB2553">
        <w:rPr>
          <w:rFonts w:ascii="Times New Roman" w:eastAsia="Times New Roman" w:hAnsi="Times New Roman" w:cs="Times New Roman"/>
          <w:b/>
          <w:bCs/>
          <w:sz w:val="36"/>
          <w:szCs w:val="36"/>
        </w:rPr>
        <w:t>Assessing Your Learning</w:t>
      </w:r>
    </w:p>
    <w:p w14:paraId="7F870476"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Graded Assignments</w:t>
      </w:r>
    </w:p>
    <w:p w14:paraId="79C32457"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The following are required assignments for this lesson.</w:t>
      </w:r>
    </w:p>
    <w:p w14:paraId="4E561903" w14:textId="77777777" w:rsidR="00AB2553" w:rsidRPr="00AB2553" w:rsidRDefault="00AB2553" w:rsidP="00AB25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Complete the Lesson 3 Essay (20 points).</w:t>
      </w:r>
    </w:p>
    <w:p w14:paraId="580A6839" w14:textId="77777777" w:rsidR="00AB2553" w:rsidRPr="00AB2553" w:rsidRDefault="00AB2553" w:rsidP="00AB2553">
      <w:p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Essay: Will Smith</w:t>
      </w:r>
    </w:p>
    <w:p w14:paraId="224D2E46" w14:textId="77777777" w:rsidR="00AB2553" w:rsidRPr="00AB2553" w:rsidRDefault="00AB2553" w:rsidP="00AB25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Watch the video </w:t>
      </w:r>
      <w:hyperlink r:id="rId17" w:tgtFrame="_blank" w:history="1">
        <w:r w:rsidRPr="00AB2553">
          <w:rPr>
            <w:rFonts w:ascii="Times New Roman" w:eastAsia="Times New Roman" w:hAnsi="Times New Roman" w:cs="Times New Roman"/>
            <w:i/>
            <w:iCs/>
            <w:color w:val="0000FF"/>
            <w:sz w:val="24"/>
            <w:szCs w:val="24"/>
            <w:u w:val="single"/>
          </w:rPr>
          <w:t>Will Smith on Life, Success, Work Ethic, and Priorities</w:t>
        </w:r>
      </w:hyperlink>
      <w:r w:rsidRPr="00AB2553">
        <w:rPr>
          <w:rFonts w:ascii="Times New Roman" w:eastAsia="Times New Roman" w:hAnsi="Times New Roman" w:cs="Times New Roman"/>
          <w:sz w:val="24"/>
          <w:szCs w:val="24"/>
        </w:rPr>
        <w:t xml:space="preserve"> (24:59) from </w:t>
      </w:r>
      <w:r w:rsidRPr="00AB2553">
        <w:rPr>
          <w:rFonts w:ascii="Times New Roman" w:eastAsia="Times New Roman" w:hAnsi="Times New Roman" w:cs="Times New Roman"/>
          <w:i/>
          <w:iCs/>
          <w:sz w:val="24"/>
          <w:szCs w:val="24"/>
        </w:rPr>
        <w:t>60 Minutes</w:t>
      </w:r>
      <w:r w:rsidRPr="00AB2553">
        <w:rPr>
          <w:rFonts w:ascii="Times New Roman" w:eastAsia="Times New Roman" w:hAnsi="Times New Roman" w:cs="Times New Roman"/>
          <w:sz w:val="24"/>
          <w:szCs w:val="24"/>
        </w:rPr>
        <w:t>.</w:t>
      </w:r>
    </w:p>
    <w:p w14:paraId="05F4E590" w14:textId="77777777" w:rsidR="00AB2553" w:rsidRPr="00AB2553" w:rsidRDefault="00AB2553" w:rsidP="00AB25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lastRenderedPageBreak/>
        <w:t>After viewing the video, answer the questions in the box below in a single essay format.</w:t>
      </w:r>
    </w:p>
    <w:p w14:paraId="1F176649" w14:textId="77777777" w:rsidR="00AB2553" w:rsidRPr="00AB2553" w:rsidRDefault="00AB2553" w:rsidP="00AB25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 xml:space="preserve">Your essay must include an introduction, body, and conclusion, and address all questions. Use references to the textbook or other resources as necessary to support your essay. Make sure to cite any references you use. Proper citation format for a reference includes the name of the author(s), the title of the work, the date of the publication, and the page number. </w:t>
      </w:r>
    </w:p>
    <w:p w14:paraId="5FBBAEFF" w14:textId="77777777" w:rsidR="00AB2553" w:rsidRPr="00AB2553" w:rsidRDefault="00AB2553" w:rsidP="00AB2553">
      <w:pPr>
        <w:spacing w:before="100" w:beforeAutospacing="1" w:after="100" w:afterAutospacing="1" w:line="240" w:lineRule="auto"/>
        <w:jc w:val="center"/>
        <w:rPr>
          <w:rFonts w:ascii="Times New Roman" w:eastAsia="Times New Roman" w:hAnsi="Times New Roman" w:cs="Times New Roman"/>
          <w:sz w:val="24"/>
          <w:szCs w:val="24"/>
        </w:rPr>
      </w:pPr>
      <w:r w:rsidRPr="00AB2553">
        <w:rPr>
          <w:rFonts w:ascii="Times New Roman" w:eastAsia="Times New Roman" w:hAnsi="Times New Roman" w:cs="Times New Roman"/>
          <w:b/>
          <w:bCs/>
          <w:sz w:val="24"/>
          <w:szCs w:val="24"/>
        </w:rPr>
        <w:t>Essay: Will Smith</w:t>
      </w:r>
    </w:p>
    <w:p w14:paraId="3E355A7B" w14:textId="77777777" w:rsidR="00AB2553" w:rsidRPr="00AB2553" w:rsidRDefault="00AB2553" w:rsidP="00AB2553">
      <w:pPr>
        <w:spacing w:before="100" w:beforeAutospacing="1" w:after="100" w:afterAutospacing="1" w:line="240" w:lineRule="auto"/>
        <w:jc w:val="center"/>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Do you have a home base as identified in the video? What is your home base? Describe an incident in which having a home base—being grounded as Will Smith says--helped you work through a problem. Be sure to provide enough details (you can change names and places if you like) so your instructor can understand the situation. If you have never experienced this, describe how you would have used a home base to work through a specific problem.</w:t>
      </w:r>
    </w:p>
    <w:p w14:paraId="1FDD0577" w14:textId="77777777" w:rsidR="00AB2553" w:rsidRPr="00AB2553" w:rsidRDefault="00AB2553" w:rsidP="00AB2553">
      <w:pPr>
        <w:spacing w:before="100" w:beforeAutospacing="1" w:after="100" w:afterAutospacing="1" w:line="240" w:lineRule="auto"/>
        <w:jc w:val="center"/>
        <w:rPr>
          <w:rFonts w:ascii="Times New Roman" w:eastAsia="Times New Roman" w:hAnsi="Times New Roman" w:cs="Times New Roman"/>
          <w:sz w:val="24"/>
          <w:szCs w:val="24"/>
        </w:rPr>
      </w:pPr>
      <w:r w:rsidRPr="00AB2553">
        <w:rPr>
          <w:rFonts w:ascii="Times New Roman" w:eastAsia="Times New Roman" w:hAnsi="Times New Roman" w:cs="Times New Roman"/>
          <w:sz w:val="24"/>
          <w:szCs w:val="24"/>
        </w:rPr>
        <w:t>If you encountered the same situation now, would you react differently? Why or why no</w:t>
      </w:r>
      <w:r>
        <w:rPr>
          <w:rFonts w:ascii="Times New Roman" w:eastAsia="Times New Roman" w:hAnsi="Times New Roman" w:cs="Times New Roman"/>
          <w:sz w:val="24"/>
          <w:szCs w:val="24"/>
        </w:rPr>
        <w:t>t?</w:t>
      </w:r>
    </w:p>
    <w:p w14:paraId="7D276577" w14:textId="77777777" w:rsidR="00D14351" w:rsidRDefault="00D14351"/>
    <w:sectPr w:rsidR="00D1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A2937"/>
    <w:multiLevelType w:val="multilevel"/>
    <w:tmpl w:val="B76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61B8"/>
    <w:multiLevelType w:val="multilevel"/>
    <w:tmpl w:val="4508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670D1"/>
    <w:multiLevelType w:val="multilevel"/>
    <w:tmpl w:val="92FC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1462"/>
    <w:multiLevelType w:val="multilevel"/>
    <w:tmpl w:val="6186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012BA"/>
    <w:multiLevelType w:val="multilevel"/>
    <w:tmpl w:val="3896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E6D50"/>
    <w:multiLevelType w:val="multilevel"/>
    <w:tmpl w:val="CDB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82EC8"/>
    <w:multiLevelType w:val="multilevel"/>
    <w:tmpl w:val="BAA0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53"/>
    <w:rsid w:val="00020650"/>
    <w:rsid w:val="00663484"/>
    <w:rsid w:val="00AB2553"/>
    <w:rsid w:val="00D1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63A4"/>
  <w15:chartTrackingRefBased/>
  <w15:docId w15:val="{D3D415F6-A338-4E75-B4A8-5A05ABA6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460478">
      <w:bodyDiv w:val="1"/>
      <w:marLeft w:val="0"/>
      <w:marRight w:val="0"/>
      <w:marTop w:val="0"/>
      <w:marBottom w:val="0"/>
      <w:divBdr>
        <w:top w:val="none" w:sz="0" w:space="0" w:color="auto"/>
        <w:left w:val="none" w:sz="0" w:space="0" w:color="auto"/>
        <w:bottom w:val="none" w:sz="0" w:space="0" w:color="auto"/>
        <w:right w:val="none" w:sz="0" w:space="0" w:color="auto"/>
      </w:divBdr>
      <w:divsChild>
        <w:div w:id="223414976">
          <w:marLeft w:val="0"/>
          <w:marRight w:val="0"/>
          <w:marTop w:val="0"/>
          <w:marBottom w:val="0"/>
          <w:divBdr>
            <w:top w:val="none" w:sz="0" w:space="0" w:color="auto"/>
            <w:left w:val="none" w:sz="0" w:space="0" w:color="auto"/>
            <w:bottom w:val="none" w:sz="0" w:space="0" w:color="auto"/>
            <w:right w:val="none" w:sz="0" w:space="0" w:color="auto"/>
          </w:divBdr>
          <w:divsChild>
            <w:div w:id="180051810">
              <w:marLeft w:val="0"/>
              <w:marRight w:val="0"/>
              <w:marTop w:val="0"/>
              <w:marBottom w:val="0"/>
              <w:divBdr>
                <w:top w:val="none" w:sz="0" w:space="0" w:color="auto"/>
                <w:left w:val="none" w:sz="0" w:space="0" w:color="auto"/>
                <w:bottom w:val="none" w:sz="0" w:space="0" w:color="auto"/>
                <w:right w:val="none" w:sz="0" w:space="0" w:color="auto"/>
              </w:divBdr>
            </w:div>
            <w:div w:id="876698868">
              <w:marLeft w:val="0"/>
              <w:marRight w:val="0"/>
              <w:marTop w:val="0"/>
              <w:marBottom w:val="0"/>
              <w:divBdr>
                <w:top w:val="none" w:sz="0" w:space="0" w:color="auto"/>
                <w:left w:val="none" w:sz="0" w:space="0" w:color="auto"/>
                <w:bottom w:val="none" w:sz="0" w:space="0" w:color="auto"/>
                <w:right w:val="none" w:sz="0" w:space="0" w:color="auto"/>
              </w:divBdr>
              <w:divsChild>
                <w:div w:id="2039505692">
                  <w:marLeft w:val="0"/>
                  <w:marRight w:val="0"/>
                  <w:marTop w:val="0"/>
                  <w:marBottom w:val="0"/>
                  <w:divBdr>
                    <w:top w:val="none" w:sz="0" w:space="0" w:color="auto"/>
                    <w:left w:val="none" w:sz="0" w:space="0" w:color="auto"/>
                    <w:bottom w:val="none" w:sz="0" w:space="0" w:color="auto"/>
                    <w:right w:val="none" w:sz="0" w:space="0" w:color="auto"/>
                  </w:divBdr>
                  <w:divsChild>
                    <w:div w:id="2079401259">
                      <w:marLeft w:val="0"/>
                      <w:marRight w:val="0"/>
                      <w:marTop w:val="0"/>
                      <w:marBottom w:val="0"/>
                      <w:divBdr>
                        <w:top w:val="none" w:sz="0" w:space="0" w:color="auto"/>
                        <w:left w:val="none" w:sz="0" w:space="0" w:color="auto"/>
                        <w:bottom w:val="none" w:sz="0" w:space="0" w:color="auto"/>
                        <w:right w:val="none" w:sz="0" w:space="0" w:color="auto"/>
                      </w:divBdr>
                      <w:divsChild>
                        <w:div w:id="1771656137">
                          <w:marLeft w:val="0"/>
                          <w:marRight w:val="0"/>
                          <w:marTop w:val="0"/>
                          <w:marBottom w:val="0"/>
                          <w:divBdr>
                            <w:top w:val="none" w:sz="0" w:space="0" w:color="auto"/>
                            <w:left w:val="none" w:sz="0" w:space="0" w:color="auto"/>
                            <w:bottom w:val="none" w:sz="0" w:space="0" w:color="auto"/>
                            <w:right w:val="none" w:sz="0" w:space="0" w:color="auto"/>
                          </w:divBdr>
                        </w:div>
                        <w:div w:id="3839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078">
                  <w:marLeft w:val="0"/>
                  <w:marRight w:val="0"/>
                  <w:marTop w:val="0"/>
                  <w:marBottom w:val="0"/>
                  <w:divBdr>
                    <w:top w:val="none" w:sz="0" w:space="0" w:color="auto"/>
                    <w:left w:val="none" w:sz="0" w:space="0" w:color="auto"/>
                    <w:bottom w:val="none" w:sz="0" w:space="0" w:color="auto"/>
                    <w:right w:val="none" w:sz="0" w:space="0" w:color="auto"/>
                  </w:divBdr>
                </w:div>
                <w:div w:id="1634553590">
                  <w:marLeft w:val="0"/>
                  <w:marRight w:val="0"/>
                  <w:marTop w:val="0"/>
                  <w:marBottom w:val="0"/>
                  <w:divBdr>
                    <w:top w:val="none" w:sz="0" w:space="0" w:color="auto"/>
                    <w:left w:val="none" w:sz="0" w:space="0" w:color="auto"/>
                    <w:bottom w:val="none" w:sz="0" w:space="0" w:color="auto"/>
                    <w:right w:val="none" w:sz="0" w:space="0" w:color="auto"/>
                  </w:divBdr>
                </w:div>
                <w:div w:id="7331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Window();" TargetMode="External"/><Relationship Id="rId13" Type="http://schemas.openxmlformats.org/officeDocument/2006/relationships/hyperlink" Target="https://www.riolearn.org/content/MGT/MGT175/MGT175_INTER_0000_v5/pdfs/L3_Key_Term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olearn.org/content/MGT/MGT175/MGT175_INTER_0000_v5/misc/lessonindex.shtml" TargetMode="External"/><Relationship Id="rId12" Type="http://schemas.openxmlformats.org/officeDocument/2006/relationships/hyperlink" Target="https://login.cengage.com/cb/login.htm" TargetMode="External"/><Relationship Id="rId17" Type="http://schemas.openxmlformats.org/officeDocument/2006/relationships/hyperlink" Target="http://www.youtube.com/watch?v=zPE51_K1aio" TargetMode="External"/><Relationship Id="rId2" Type="http://schemas.openxmlformats.org/officeDocument/2006/relationships/numbering" Target="numbering.xml"/><Relationship Id="rId16" Type="http://schemas.openxmlformats.org/officeDocument/2006/relationships/hyperlink" Target="https://login.cengage.com/cb/login.htm" TargetMode="External"/><Relationship Id="rId1" Type="http://schemas.openxmlformats.org/officeDocument/2006/relationships/customXml" Target="../customXml/item1.xml"/><Relationship Id="rId6" Type="http://schemas.openxmlformats.org/officeDocument/2006/relationships/hyperlink" Target="https://www.riolearn.org/content/MGT/MGT175/MGT175_INTER_0000_v5/misc/homepage.shtml" TargetMode="External"/><Relationship Id="rId11" Type="http://schemas.openxmlformats.org/officeDocument/2006/relationships/hyperlink" Target="https://login.cengage.com/cb/login.htm" TargetMode="External"/><Relationship Id="rId5" Type="http://schemas.openxmlformats.org/officeDocument/2006/relationships/webSettings" Target="webSettings.xml"/><Relationship Id="rId15" Type="http://schemas.openxmlformats.org/officeDocument/2006/relationships/hyperlink" Target="http://ezp1r.riosalado.edu/login?url=http://digital.films.com/PortalPlaylists.aspx?aid=658&amp;xtid=49930&amp;loid=170427" TargetMode="External"/><Relationship Id="rId10" Type="http://schemas.openxmlformats.org/officeDocument/2006/relationships/hyperlink" Target="http://en.thinkexist.com/quotation/people_ask_the_difference_between_a_leader_and_a/2258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print();" TargetMode="External"/><Relationship Id="rId14" Type="http://schemas.openxmlformats.org/officeDocument/2006/relationships/hyperlink" Target="http://ezp1r.riosalado.edu/login?url=http://digital.films.com/PortalPlaylists.aspx?aid=658&amp;xtid=49930&amp;loid=170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3682-A9AF-446A-AD82-EDF8DBDF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Tello</dc:creator>
  <cp:keywords/>
  <dc:description/>
  <cp:lastModifiedBy>Daniel Tello</cp:lastModifiedBy>
  <cp:revision>1</cp:revision>
  <dcterms:created xsi:type="dcterms:W3CDTF">2017-03-18T23:19:00Z</dcterms:created>
  <dcterms:modified xsi:type="dcterms:W3CDTF">2017-03-19T00:55:00Z</dcterms:modified>
</cp:coreProperties>
</file>